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3384" w14:textId="427DCED1" w:rsidR="00887D67" w:rsidRPr="00355F9A" w:rsidRDefault="00D163E6">
      <w:pPr>
        <w:rPr>
          <w:rFonts w:ascii="Helvetica" w:hAnsi="Helvetica"/>
          <w:sz w:val="28"/>
          <w:szCs w:val="28"/>
        </w:rPr>
      </w:pPr>
      <w:r w:rsidRPr="00355F9A">
        <w:rPr>
          <w:rFonts w:ascii="Helvetica" w:hAnsi="Helvetica"/>
          <w:sz w:val="28"/>
          <w:szCs w:val="28"/>
        </w:rPr>
        <w:t>Conceptpersbericht</w:t>
      </w:r>
      <w:r w:rsidR="008D6677" w:rsidRPr="00355F9A">
        <w:rPr>
          <w:rFonts w:ascii="Helvetica" w:hAnsi="Helvetica"/>
          <w:sz w:val="28"/>
          <w:szCs w:val="28"/>
        </w:rPr>
        <w:t xml:space="preserve">: </w:t>
      </w:r>
      <w:r w:rsidR="00CE73AF" w:rsidRPr="00355F9A">
        <w:rPr>
          <w:rFonts w:ascii="Helvetica" w:hAnsi="Helvetica"/>
          <w:sz w:val="28"/>
          <w:szCs w:val="28"/>
        </w:rPr>
        <w:t xml:space="preserve">initiatief </w:t>
      </w:r>
      <w:r w:rsidR="008D6677" w:rsidRPr="00355F9A">
        <w:rPr>
          <w:rFonts w:ascii="Helvetica" w:hAnsi="Helvetica"/>
          <w:i/>
          <w:iCs/>
          <w:sz w:val="28"/>
          <w:szCs w:val="28"/>
        </w:rPr>
        <w:t>Omdat Ik Het Verdien</w:t>
      </w:r>
      <w:r w:rsidR="00CE73AF" w:rsidRPr="00355F9A">
        <w:rPr>
          <w:rFonts w:ascii="Helvetica" w:hAnsi="Helvetica"/>
          <w:sz w:val="28"/>
          <w:szCs w:val="28"/>
        </w:rPr>
        <w:t xml:space="preserve"> – lokale media</w:t>
      </w:r>
    </w:p>
    <w:p w14:paraId="16D184EA" w14:textId="1379EB44" w:rsidR="00CE73AF" w:rsidRPr="00355F9A" w:rsidRDefault="00CE73AF">
      <w:pPr>
        <w:rPr>
          <w:rFonts w:ascii="Helvetica" w:hAnsi="Helvetica"/>
          <w:sz w:val="28"/>
          <w:szCs w:val="28"/>
        </w:rPr>
      </w:pPr>
    </w:p>
    <w:p w14:paraId="7B900C28" w14:textId="38EE61C1" w:rsidR="008D6677" w:rsidRPr="00355F9A" w:rsidRDefault="00027A33">
      <w:pPr>
        <w:rPr>
          <w:rFonts w:ascii="Helvetica" w:hAnsi="Helvetica"/>
        </w:rPr>
      </w:pPr>
      <w:r w:rsidRPr="00355F9A">
        <w:rPr>
          <w:rFonts w:ascii="Helvetica" w:hAnsi="Helvetica"/>
          <w:i/>
          <w:iCs/>
        </w:rPr>
        <w:t>Geen loonkloof in het gemeentebestuur? Laat maar zien!</w:t>
      </w:r>
    </w:p>
    <w:p w14:paraId="11DB8584" w14:textId="77777777" w:rsidR="008D6677" w:rsidRPr="00355F9A" w:rsidRDefault="008D6677">
      <w:pPr>
        <w:rPr>
          <w:rFonts w:ascii="Helvetica" w:hAnsi="Helvetica"/>
        </w:rPr>
      </w:pPr>
    </w:p>
    <w:p w14:paraId="467E36E9" w14:textId="5A6A8ED6" w:rsidR="008D6677" w:rsidRPr="00355F9A" w:rsidRDefault="00CE73AF">
      <w:pPr>
        <w:rPr>
          <w:rFonts w:ascii="Arial" w:hAnsi="Arial" w:cs="Arial"/>
        </w:rPr>
      </w:pPr>
      <w:r w:rsidRPr="00355F9A">
        <w:rPr>
          <w:rFonts w:ascii="Arial" w:hAnsi="Arial" w:cs="Arial"/>
        </w:rPr>
        <w:t>Nederlandse vrouwen verdienen nog steeds minder dan hun mannelijke collega’s.</w:t>
      </w:r>
      <w:r w:rsidR="008D6677" w:rsidRPr="00355F9A">
        <w:rPr>
          <w:rFonts w:ascii="Arial" w:hAnsi="Arial" w:cs="Arial"/>
        </w:rPr>
        <w:t xml:space="preserve"> </w:t>
      </w:r>
      <w:r w:rsidRPr="00355F9A">
        <w:rPr>
          <w:rFonts w:ascii="Arial" w:hAnsi="Arial" w:cs="Arial"/>
        </w:rPr>
        <w:t>Ook voor hetzelfde werk. Vaak blijft deze beloningsdiscriminatie echter verborgen</w:t>
      </w:r>
      <w:r w:rsidR="008D6677" w:rsidRPr="00355F9A">
        <w:rPr>
          <w:rFonts w:ascii="Arial" w:hAnsi="Arial" w:cs="Arial"/>
        </w:rPr>
        <w:t xml:space="preserve">, omdat werkgevers geen onderzoek doen naar de beloningsverschillen </w:t>
      </w:r>
      <w:r w:rsidR="004750E8">
        <w:rPr>
          <w:rFonts w:ascii="Arial" w:hAnsi="Arial" w:cs="Arial"/>
        </w:rPr>
        <w:t>binnen</w:t>
      </w:r>
      <w:r w:rsidR="008D6677" w:rsidRPr="00355F9A">
        <w:rPr>
          <w:rFonts w:ascii="Arial" w:hAnsi="Arial" w:cs="Arial"/>
        </w:rPr>
        <w:t xml:space="preserve"> hun personeel. ‘Toch niet bij ons?’ is vaak de gedachte. </w:t>
      </w:r>
      <w:r w:rsidR="004750E8">
        <w:rPr>
          <w:rFonts w:ascii="Arial" w:hAnsi="Arial" w:cs="Arial"/>
        </w:rPr>
        <w:t>Desondanks</w:t>
      </w:r>
      <w:r w:rsidR="008D6677" w:rsidRPr="00355F9A">
        <w:rPr>
          <w:rFonts w:ascii="Arial" w:hAnsi="Arial" w:cs="Arial"/>
        </w:rPr>
        <w:t xml:space="preserve"> komen na intern onderzoek vaak onverwachte verschillen in beloning tussen man en vrouw tevoorschijn. Meten is pas echt weten, zo blijkt. En pas wanneer verschillen bekend zijn, kan er iets aan gedaan worden.</w:t>
      </w:r>
      <w:r w:rsidR="000D53A5" w:rsidRPr="00355F9A">
        <w:rPr>
          <w:rFonts w:ascii="Arial" w:hAnsi="Arial" w:cs="Arial"/>
        </w:rPr>
        <w:t xml:space="preserve"> </w:t>
      </w:r>
      <w:r w:rsidR="00D163E6" w:rsidRPr="00355F9A">
        <w:rPr>
          <w:rFonts w:ascii="Arial" w:hAnsi="Arial" w:cs="Arial"/>
        </w:rPr>
        <w:t xml:space="preserve">Hierom wilt </w:t>
      </w:r>
      <w:r w:rsidR="00355F9A" w:rsidRPr="00355F9A">
        <w:rPr>
          <w:rFonts w:ascii="Arial" w:hAnsi="Arial" w:cs="Arial"/>
          <w:i/>
          <w:color w:val="FF0000"/>
        </w:rPr>
        <w:t>[</w:t>
      </w:r>
      <w:r w:rsidR="000D53A5" w:rsidRPr="00355F9A">
        <w:rPr>
          <w:rFonts w:ascii="Arial" w:hAnsi="Arial" w:cs="Arial"/>
          <w:i/>
          <w:iCs/>
          <w:color w:val="FF0000"/>
        </w:rPr>
        <w:t>naam</w:t>
      </w:r>
      <w:r w:rsidR="000D53A5" w:rsidRPr="00355F9A">
        <w:rPr>
          <w:rFonts w:ascii="Arial" w:hAnsi="Arial" w:cs="Arial"/>
          <w:color w:val="FF0000"/>
        </w:rPr>
        <w:t xml:space="preserve"> </w:t>
      </w:r>
      <w:r w:rsidR="000D53A5" w:rsidRPr="00355F9A">
        <w:rPr>
          <w:rFonts w:ascii="Arial" w:hAnsi="Arial" w:cs="Arial"/>
          <w:i/>
          <w:iCs/>
          <w:color w:val="FF0000"/>
        </w:rPr>
        <w:t>lokaal (aankomend) PvdA-raadslid</w:t>
      </w:r>
      <w:r w:rsidR="00355F9A" w:rsidRPr="00355F9A">
        <w:rPr>
          <w:rFonts w:ascii="Arial" w:hAnsi="Arial" w:cs="Arial"/>
          <w:i/>
          <w:iCs/>
          <w:color w:val="FF0000"/>
        </w:rPr>
        <w:t>]</w:t>
      </w:r>
      <w:r w:rsidR="000D53A5" w:rsidRPr="00355F9A">
        <w:rPr>
          <w:rFonts w:ascii="Arial" w:hAnsi="Arial" w:cs="Arial"/>
        </w:rPr>
        <w:t xml:space="preserve"> van de PvdA </w:t>
      </w:r>
      <w:r w:rsidR="00355F9A" w:rsidRPr="00355F9A">
        <w:rPr>
          <w:rFonts w:ascii="Arial" w:hAnsi="Arial" w:cs="Arial"/>
          <w:i/>
          <w:color w:val="FF0000"/>
        </w:rPr>
        <w:t>[</w:t>
      </w:r>
      <w:r w:rsidR="000D53A5" w:rsidRPr="00355F9A">
        <w:rPr>
          <w:rFonts w:ascii="Arial" w:hAnsi="Arial" w:cs="Arial"/>
          <w:i/>
          <w:iCs/>
          <w:color w:val="FF0000"/>
        </w:rPr>
        <w:t>gemeente</w:t>
      </w:r>
      <w:r w:rsidR="00355F9A" w:rsidRPr="00355F9A">
        <w:rPr>
          <w:rFonts w:ascii="Arial" w:hAnsi="Arial" w:cs="Arial"/>
          <w:i/>
          <w:iCs/>
          <w:color w:val="FF0000"/>
        </w:rPr>
        <w:t>]</w:t>
      </w:r>
      <w:r w:rsidR="000D53A5" w:rsidRPr="00355F9A">
        <w:rPr>
          <w:rFonts w:ascii="Arial" w:hAnsi="Arial" w:cs="Arial"/>
          <w:color w:val="FF0000"/>
        </w:rPr>
        <w:t xml:space="preserve"> </w:t>
      </w:r>
      <w:r w:rsidR="00D163E6" w:rsidRPr="00355F9A">
        <w:rPr>
          <w:rFonts w:ascii="Arial" w:hAnsi="Arial" w:cs="Arial"/>
        </w:rPr>
        <w:t xml:space="preserve">middels een motie </w:t>
      </w:r>
      <w:r w:rsidR="004750E8">
        <w:rPr>
          <w:rFonts w:ascii="Arial" w:hAnsi="Arial" w:cs="Arial"/>
        </w:rPr>
        <w:t xml:space="preserve">laten </w:t>
      </w:r>
      <w:r w:rsidR="00D163E6" w:rsidRPr="00355F9A">
        <w:rPr>
          <w:rFonts w:ascii="Arial" w:hAnsi="Arial" w:cs="Arial"/>
        </w:rPr>
        <w:t xml:space="preserve">onderzoeken of er binnen het gemeentebestuur van </w:t>
      </w:r>
      <w:r w:rsidR="00355F9A">
        <w:rPr>
          <w:rFonts w:ascii="Arial" w:hAnsi="Arial" w:cs="Arial"/>
          <w:i/>
          <w:color w:val="FF0000"/>
        </w:rPr>
        <w:t>[</w:t>
      </w:r>
      <w:r w:rsidR="00D163E6" w:rsidRPr="00355F9A">
        <w:rPr>
          <w:rFonts w:ascii="Arial" w:hAnsi="Arial" w:cs="Arial"/>
          <w:i/>
          <w:iCs/>
          <w:color w:val="FF0000"/>
        </w:rPr>
        <w:t>gemeente</w:t>
      </w:r>
      <w:r w:rsidR="00355F9A" w:rsidRPr="00355F9A">
        <w:rPr>
          <w:rFonts w:ascii="Arial" w:hAnsi="Arial" w:cs="Arial"/>
          <w:i/>
          <w:iCs/>
          <w:color w:val="FF0000"/>
        </w:rPr>
        <w:t>]</w:t>
      </w:r>
      <w:r w:rsidR="00D163E6" w:rsidRPr="00355F9A">
        <w:rPr>
          <w:rFonts w:ascii="Arial" w:hAnsi="Arial" w:cs="Arial"/>
          <w:iCs/>
          <w:color w:val="FF0000"/>
        </w:rPr>
        <w:t xml:space="preserve"> </w:t>
      </w:r>
      <w:r w:rsidR="00D163E6" w:rsidRPr="00355F9A">
        <w:rPr>
          <w:rFonts w:ascii="Arial" w:hAnsi="Arial" w:cs="Arial"/>
          <w:iCs/>
        </w:rPr>
        <w:t xml:space="preserve">sprake is van een loonkloof tussen de mannelijke en vrouwelijke medewerkers. De motie roept het College </w:t>
      </w:r>
      <w:r w:rsidR="004750E8">
        <w:rPr>
          <w:rFonts w:ascii="Arial" w:hAnsi="Arial" w:cs="Arial"/>
          <w:iCs/>
        </w:rPr>
        <w:t xml:space="preserve">van B&amp;W </w:t>
      </w:r>
      <w:r w:rsidR="00D163E6" w:rsidRPr="00355F9A">
        <w:rPr>
          <w:rFonts w:ascii="Arial" w:hAnsi="Arial" w:cs="Arial"/>
          <w:iCs/>
        </w:rPr>
        <w:t>op tot onderzoek naar een eventuele belonings</w:t>
      </w:r>
      <w:r w:rsidR="004750E8">
        <w:rPr>
          <w:rFonts w:ascii="Arial" w:hAnsi="Arial" w:cs="Arial"/>
          <w:iCs/>
        </w:rPr>
        <w:t>verschillen</w:t>
      </w:r>
      <w:r w:rsidR="00D163E6" w:rsidRPr="00355F9A">
        <w:rPr>
          <w:rFonts w:ascii="Arial" w:hAnsi="Arial" w:cs="Arial"/>
          <w:iCs/>
        </w:rPr>
        <w:t xml:space="preserve"> tussen man</w:t>
      </w:r>
      <w:r w:rsidR="0033395F" w:rsidRPr="00355F9A">
        <w:rPr>
          <w:rFonts w:ascii="Arial" w:hAnsi="Arial" w:cs="Arial"/>
          <w:iCs/>
        </w:rPr>
        <w:t>nen</w:t>
      </w:r>
      <w:r w:rsidR="00D163E6" w:rsidRPr="00355F9A">
        <w:rPr>
          <w:rFonts w:ascii="Arial" w:hAnsi="Arial" w:cs="Arial"/>
          <w:iCs/>
        </w:rPr>
        <w:t xml:space="preserve"> en vrouw</w:t>
      </w:r>
      <w:r w:rsidR="0033395F" w:rsidRPr="00355F9A">
        <w:rPr>
          <w:rFonts w:ascii="Arial" w:hAnsi="Arial" w:cs="Arial"/>
          <w:iCs/>
        </w:rPr>
        <w:t>en binnen het openbaar bestuur</w:t>
      </w:r>
      <w:r w:rsidR="00D163E6" w:rsidRPr="00355F9A">
        <w:rPr>
          <w:rFonts w:ascii="Arial" w:hAnsi="Arial" w:cs="Arial"/>
          <w:iCs/>
        </w:rPr>
        <w:t>.</w:t>
      </w:r>
      <w:r w:rsidR="0033395F" w:rsidRPr="00355F9A">
        <w:rPr>
          <w:rFonts w:ascii="Arial" w:hAnsi="Arial" w:cs="Arial"/>
          <w:iCs/>
        </w:rPr>
        <w:t xml:space="preserve"> </w:t>
      </w:r>
    </w:p>
    <w:p w14:paraId="662B8253" w14:textId="2E33A09E" w:rsidR="008D6677" w:rsidRPr="00355F9A" w:rsidRDefault="008D6677">
      <w:pPr>
        <w:rPr>
          <w:rFonts w:ascii="Arial" w:hAnsi="Arial" w:cs="Arial"/>
        </w:rPr>
      </w:pPr>
    </w:p>
    <w:p w14:paraId="40E19354" w14:textId="6149A99E" w:rsidR="00D163E6" w:rsidRPr="00355F9A" w:rsidRDefault="00D163E6">
      <w:pPr>
        <w:rPr>
          <w:rFonts w:ascii="Arial" w:hAnsi="Arial" w:cs="Arial"/>
        </w:rPr>
      </w:pPr>
      <w:r w:rsidRPr="00355F9A">
        <w:rPr>
          <w:rFonts w:ascii="Arial" w:hAnsi="Arial" w:cs="Arial"/>
        </w:rPr>
        <w:t xml:space="preserve">De indiening van deze motie krijgt grote steun van PvdA-Europarlementariërs Agnes Jongerius en Vera Tax. </w:t>
      </w:r>
      <w:r w:rsidR="008D6677" w:rsidRPr="00355F9A">
        <w:rPr>
          <w:rFonts w:ascii="Arial" w:hAnsi="Arial" w:cs="Arial"/>
        </w:rPr>
        <w:t xml:space="preserve">In </w:t>
      </w:r>
      <w:r w:rsidR="008D6677" w:rsidRPr="00355F9A">
        <w:rPr>
          <w:rFonts w:ascii="Arial" w:hAnsi="Arial" w:cs="Arial"/>
          <w:color w:val="FF0000"/>
        </w:rPr>
        <w:t xml:space="preserve">2020 </w:t>
      </w:r>
      <w:r w:rsidR="008D6677" w:rsidRPr="00355F9A">
        <w:rPr>
          <w:rFonts w:ascii="Arial" w:hAnsi="Arial" w:cs="Arial"/>
        </w:rPr>
        <w:t xml:space="preserve">startten </w:t>
      </w:r>
      <w:r w:rsidRPr="00355F9A">
        <w:rPr>
          <w:rFonts w:ascii="Arial" w:hAnsi="Arial" w:cs="Arial"/>
        </w:rPr>
        <w:t xml:space="preserve">zij </w:t>
      </w:r>
      <w:r w:rsidR="008D6677" w:rsidRPr="00355F9A">
        <w:rPr>
          <w:rFonts w:ascii="Arial" w:hAnsi="Arial" w:cs="Arial"/>
        </w:rPr>
        <w:t xml:space="preserve">met een maatschappelijk initiatief om de loonkloof onder de aandacht te brengen en om stappen te maken om deze vorm van onrechtvaardigheid de wereld uit te helpen. </w:t>
      </w:r>
      <w:r w:rsidRPr="00355F9A">
        <w:rPr>
          <w:rFonts w:ascii="Arial" w:hAnsi="Arial" w:cs="Arial"/>
        </w:rPr>
        <w:t>Jongerius en Tax stellen echter dat een structureel probleem als de loonkloof vraagt om aanpak op alle niveaus: ‘</w:t>
      </w:r>
      <w:r w:rsidR="008D6677" w:rsidRPr="00355F9A">
        <w:rPr>
          <w:rFonts w:ascii="Arial" w:hAnsi="Arial" w:cs="Arial"/>
        </w:rPr>
        <w:t>Loondiscriminatie speelt op alle niveaus</w:t>
      </w:r>
      <w:r w:rsidR="003B38D1" w:rsidRPr="00355F9A">
        <w:rPr>
          <w:rFonts w:ascii="Arial" w:hAnsi="Arial" w:cs="Arial"/>
        </w:rPr>
        <w:t xml:space="preserve"> en in alle sectoren. </w:t>
      </w:r>
      <w:r w:rsidR="008D6677" w:rsidRPr="00355F9A">
        <w:rPr>
          <w:rFonts w:ascii="Arial" w:hAnsi="Arial" w:cs="Arial"/>
        </w:rPr>
        <w:t>Actie is da</w:t>
      </w:r>
      <w:r w:rsidRPr="00355F9A">
        <w:rPr>
          <w:rFonts w:ascii="Arial" w:hAnsi="Arial" w:cs="Arial"/>
        </w:rPr>
        <w:t xml:space="preserve">arom ook op alle niveaus noodzakelijk. Het is heel belangrijk dat werkgevers worden gewezen op mogelijke beloningsverschillen binnen hun organisatie. De overheid is de grootste werkgever in Nederland en heeft een voorbeeldfunctie. Laat </w:t>
      </w:r>
      <w:r w:rsidR="0033395F" w:rsidRPr="00355F9A">
        <w:rPr>
          <w:rFonts w:ascii="Arial" w:hAnsi="Arial" w:cs="Arial"/>
        </w:rPr>
        <w:t xml:space="preserve">de </w:t>
      </w:r>
      <w:r w:rsidRPr="00355F9A">
        <w:rPr>
          <w:rFonts w:ascii="Arial" w:hAnsi="Arial" w:cs="Arial"/>
        </w:rPr>
        <w:t xml:space="preserve">gemeentes </w:t>
      </w:r>
      <w:r w:rsidR="0033395F" w:rsidRPr="00355F9A">
        <w:rPr>
          <w:rFonts w:ascii="Arial" w:hAnsi="Arial" w:cs="Arial"/>
        </w:rPr>
        <w:t xml:space="preserve">ons </w:t>
      </w:r>
      <w:r w:rsidRPr="00355F9A">
        <w:rPr>
          <w:rFonts w:ascii="Arial" w:hAnsi="Arial" w:cs="Arial"/>
        </w:rPr>
        <w:t xml:space="preserve">maar </w:t>
      </w:r>
      <w:r w:rsidR="0033395F" w:rsidRPr="00355F9A">
        <w:rPr>
          <w:rFonts w:ascii="Arial" w:hAnsi="Arial" w:cs="Arial"/>
        </w:rPr>
        <w:t xml:space="preserve">zien </w:t>
      </w:r>
      <w:r w:rsidRPr="00355F9A">
        <w:rPr>
          <w:rFonts w:ascii="Arial" w:hAnsi="Arial" w:cs="Arial"/>
        </w:rPr>
        <w:t xml:space="preserve">dat binnen hun personeelsbestand geen discriminatie plaatsvindt.’ </w:t>
      </w:r>
    </w:p>
    <w:p w14:paraId="638CD95B" w14:textId="77777777" w:rsidR="00D163E6" w:rsidRPr="00355F9A" w:rsidRDefault="00D163E6">
      <w:pPr>
        <w:rPr>
          <w:rFonts w:ascii="Arial" w:hAnsi="Arial" w:cs="Arial"/>
        </w:rPr>
      </w:pPr>
    </w:p>
    <w:p w14:paraId="20F0D0BB" w14:textId="5A4EDAE4" w:rsidR="00CE73AF" w:rsidRPr="0033395F" w:rsidRDefault="008D6677">
      <w:pPr>
        <w:rPr>
          <w:rFonts w:ascii="Arial" w:hAnsi="Arial" w:cs="Arial"/>
        </w:rPr>
      </w:pPr>
      <w:r w:rsidRPr="00355F9A">
        <w:rPr>
          <w:rFonts w:ascii="Arial" w:hAnsi="Arial" w:cs="Arial"/>
        </w:rPr>
        <w:t>Europees zijn Europarlementariërs Jongerius en Tax bezig met wetgeving om bedrijven te verplichten transparant te zijn over hun loon. Zo krijgen vrouwen én mannen grip op hun salaris</w:t>
      </w:r>
      <w:r w:rsidR="003B38D1" w:rsidRPr="00355F9A">
        <w:rPr>
          <w:rFonts w:ascii="Arial" w:hAnsi="Arial" w:cs="Arial"/>
        </w:rPr>
        <w:t xml:space="preserve"> en komen beloningsverschillen eerder aan het licht. Nationaal proberen Jongerius en Tax </w:t>
      </w:r>
      <w:r w:rsidR="0033395F" w:rsidRPr="00355F9A">
        <w:rPr>
          <w:rFonts w:ascii="Arial" w:hAnsi="Arial" w:cs="Arial"/>
        </w:rPr>
        <w:t xml:space="preserve">met </w:t>
      </w:r>
      <w:r w:rsidR="003B38D1" w:rsidRPr="00355F9A">
        <w:rPr>
          <w:rFonts w:ascii="Arial" w:hAnsi="Arial" w:cs="Arial"/>
        </w:rPr>
        <w:t xml:space="preserve">minister Dijkgraaf </w:t>
      </w:r>
      <w:r w:rsidR="0033395F" w:rsidRPr="00355F9A">
        <w:rPr>
          <w:rFonts w:ascii="Arial" w:hAnsi="Arial" w:cs="Arial"/>
        </w:rPr>
        <w:t>om tafel te gaan om zo de landelijke politiek aan te zetten tot meer actie.</w:t>
      </w:r>
      <w:r w:rsidR="0033395F" w:rsidRPr="00355F9A">
        <w:rPr>
          <w:rFonts w:ascii="Arial" w:hAnsi="Arial" w:cs="Arial"/>
          <w:color w:val="FF0000"/>
        </w:rPr>
        <w:t xml:space="preserve"> </w:t>
      </w:r>
      <w:r w:rsidR="003B38D1" w:rsidRPr="00355F9A">
        <w:rPr>
          <w:rFonts w:ascii="Arial" w:hAnsi="Arial" w:cs="Arial"/>
        </w:rPr>
        <w:t xml:space="preserve">Maar regionaal </w:t>
      </w:r>
      <w:r w:rsidR="0033395F" w:rsidRPr="00355F9A">
        <w:rPr>
          <w:rFonts w:ascii="Arial" w:hAnsi="Arial" w:cs="Arial"/>
        </w:rPr>
        <w:t>moet er ook nog veel gebeuren</w:t>
      </w:r>
      <w:r w:rsidR="003B38D1" w:rsidRPr="00355F9A">
        <w:rPr>
          <w:rFonts w:ascii="Arial" w:hAnsi="Arial" w:cs="Arial"/>
        </w:rPr>
        <w:t>.</w:t>
      </w:r>
      <w:r w:rsidR="003B38D1" w:rsidRPr="00355F9A">
        <w:rPr>
          <w:rFonts w:ascii="Arial" w:hAnsi="Arial" w:cs="Arial"/>
          <w:color w:val="FF0000"/>
        </w:rPr>
        <w:t xml:space="preserve"> </w:t>
      </w:r>
      <w:r w:rsidR="00355F9A">
        <w:rPr>
          <w:rFonts w:ascii="Arial" w:hAnsi="Arial" w:cs="Arial"/>
          <w:i/>
          <w:color w:val="FF0000"/>
        </w:rPr>
        <w:t>[</w:t>
      </w:r>
      <w:proofErr w:type="gramStart"/>
      <w:r w:rsidR="00D163E6" w:rsidRPr="00355F9A">
        <w:rPr>
          <w:rFonts w:ascii="Arial" w:hAnsi="Arial" w:cs="Arial"/>
          <w:i/>
          <w:iCs/>
          <w:color w:val="FF0000"/>
        </w:rPr>
        <w:t>naam</w:t>
      </w:r>
      <w:proofErr w:type="gramEnd"/>
      <w:r w:rsidR="00D163E6" w:rsidRPr="00355F9A">
        <w:rPr>
          <w:rFonts w:ascii="Arial" w:hAnsi="Arial" w:cs="Arial"/>
          <w:color w:val="FF0000"/>
        </w:rPr>
        <w:t xml:space="preserve"> </w:t>
      </w:r>
      <w:r w:rsidR="00D163E6" w:rsidRPr="00355F9A">
        <w:rPr>
          <w:rFonts w:ascii="Arial" w:hAnsi="Arial" w:cs="Arial"/>
          <w:i/>
          <w:iCs/>
          <w:color w:val="FF0000"/>
        </w:rPr>
        <w:t>lokaal (aankomend) PvdA-raadslid</w:t>
      </w:r>
      <w:r w:rsidR="00355F9A" w:rsidRPr="00355F9A">
        <w:rPr>
          <w:rFonts w:ascii="Arial" w:hAnsi="Arial" w:cs="Arial"/>
          <w:i/>
          <w:iCs/>
          <w:color w:val="FF0000"/>
        </w:rPr>
        <w:t>]</w:t>
      </w:r>
      <w:r w:rsidR="00D163E6" w:rsidRPr="00355F9A">
        <w:rPr>
          <w:rFonts w:ascii="Arial" w:hAnsi="Arial" w:cs="Arial"/>
        </w:rPr>
        <w:t xml:space="preserve"> </w:t>
      </w:r>
      <w:r w:rsidR="00D163E6" w:rsidRPr="00355F9A">
        <w:rPr>
          <w:rFonts w:ascii="Arial" w:hAnsi="Arial" w:cs="Arial"/>
        </w:rPr>
        <w:t xml:space="preserve">zet met de oproep aan de gemeente een eerste stap om inzicht te krijgen in beloningsverschillen </w:t>
      </w:r>
      <w:r w:rsidR="004750E8">
        <w:rPr>
          <w:rFonts w:ascii="Arial" w:hAnsi="Arial" w:cs="Arial"/>
        </w:rPr>
        <w:t>in</w:t>
      </w:r>
      <w:bookmarkStart w:id="0" w:name="_GoBack"/>
      <w:bookmarkEnd w:id="0"/>
      <w:r w:rsidR="0033395F" w:rsidRPr="00355F9A">
        <w:rPr>
          <w:rFonts w:ascii="Arial" w:hAnsi="Arial" w:cs="Arial"/>
        </w:rPr>
        <w:t xml:space="preserve"> de lokale overheid. Want enkel door te meten, kunnen we echt weten dat discriminatie niet plaatsvindt.</w:t>
      </w:r>
      <w:r w:rsidR="0033395F">
        <w:rPr>
          <w:rFonts w:ascii="Arial" w:hAnsi="Arial" w:cs="Arial"/>
        </w:rPr>
        <w:t xml:space="preserve"> </w:t>
      </w:r>
    </w:p>
    <w:sectPr w:rsidR="00CE73AF" w:rsidRPr="0033395F" w:rsidSect="003F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AF"/>
    <w:rsid w:val="00022F0B"/>
    <w:rsid w:val="00027A33"/>
    <w:rsid w:val="000D53A5"/>
    <w:rsid w:val="001C5E19"/>
    <w:rsid w:val="0033395F"/>
    <w:rsid w:val="00355F9A"/>
    <w:rsid w:val="003B38D1"/>
    <w:rsid w:val="003F3D94"/>
    <w:rsid w:val="004750E8"/>
    <w:rsid w:val="006775D1"/>
    <w:rsid w:val="007008B1"/>
    <w:rsid w:val="00887D67"/>
    <w:rsid w:val="008D6677"/>
    <w:rsid w:val="00A56DBD"/>
    <w:rsid w:val="00B02118"/>
    <w:rsid w:val="00B43CB5"/>
    <w:rsid w:val="00C93438"/>
    <w:rsid w:val="00CE73AF"/>
    <w:rsid w:val="00D163E6"/>
    <w:rsid w:val="00DF7076"/>
    <w:rsid w:val="00FC77C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A02B"/>
  <w15:docId w15:val="{3D0D1D54-6FC6-4E91-8D8F-39D7480A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versitairepaper">
    <w:name w:val="Universitaire paper"/>
    <w:basedOn w:val="Normal"/>
    <w:link w:val="UniversitairepaperChar"/>
    <w:qFormat/>
    <w:rsid w:val="00C93438"/>
    <w:pPr>
      <w:framePr w:wrap="around" w:vAnchor="text" w:hAnchor="text" w:y="1"/>
      <w:spacing w:line="360" w:lineRule="auto"/>
      <w:jc w:val="both"/>
    </w:pPr>
    <w:rPr>
      <w:rFonts w:ascii="Times New Roman" w:hAnsi="Times New Roman"/>
      <w:sz w:val="24"/>
    </w:rPr>
  </w:style>
  <w:style w:type="character" w:customStyle="1" w:styleId="UniversitairepaperChar">
    <w:name w:val="Universitaire paper Char"/>
    <w:basedOn w:val="DefaultParagraphFont"/>
    <w:link w:val="Universitairepaper"/>
    <w:rsid w:val="00C93438"/>
    <w:rPr>
      <w:rFonts w:ascii="Times New Roman" w:hAnsi="Times New Roman"/>
      <w:sz w:val="24"/>
      <w:lang w:val="nl-NL"/>
    </w:rPr>
  </w:style>
  <w:style w:type="paragraph" w:customStyle="1" w:styleId="Universitairepaper20">
    <w:name w:val="Universitaire paper 2.0"/>
    <w:basedOn w:val="Normal"/>
    <w:qFormat/>
    <w:rsid w:val="00022F0B"/>
    <w:pPr>
      <w:spacing w:line="360" w:lineRule="auto"/>
    </w:pPr>
    <w:rPr>
      <w:rFonts w:ascii="Times New Roman" w:hAnsi="Times New Roman"/>
      <w:sz w:val="24"/>
    </w:rPr>
  </w:style>
  <w:style w:type="paragraph" w:styleId="FootnoteText">
    <w:name w:val="footnote text"/>
    <w:basedOn w:val="Normal"/>
    <w:link w:val="FootnoteTextChar"/>
    <w:uiPriority w:val="99"/>
    <w:semiHidden/>
    <w:unhideWhenUsed/>
    <w:rsid w:val="001C5E19"/>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C5E19"/>
    <w:rPr>
      <w:rFonts w:ascii="Times New Roman" w:hAnsi="Times New Roman"/>
      <w:sz w:val="20"/>
      <w:szCs w:val="20"/>
      <w:lang w:val="nl-NL"/>
    </w:rPr>
  </w:style>
  <w:style w:type="paragraph" w:styleId="TOC1">
    <w:name w:val="toc 1"/>
    <w:basedOn w:val="Universitairepaper20"/>
    <w:next w:val="Universitairepaper20"/>
    <w:autoRedefine/>
    <w:uiPriority w:val="39"/>
    <w:semiHidden/>
    <w:unhideWhenUsed/>
    <w:qFormat/>
    <w:rsid w:val="00DF7076"/>
    <w:pPr>
      <w:spacing w:after="100"/>
    </w:pPr>
    <w:rPr>
      <w:i/>
    </w:rPr>
  </w:style>
  <w:style w:type="paragraph" w:styleId="BalloonText">
    <w:name w:val="Balloon Text"/>
    <w:basedOn w:val="Normal"/>
    <w:link w:val="BalloonTextChar"/>
    <w:uiPriority w:val="99"/>
    <w:semiHidden/>
    <w:unhideWhenUsed/>
    <w:rsid w:val="00027A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3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Huissteden</dc:creator>
  <cp:keywords/>
  <dc:description/>
  <cp:lastModifiedBy>VAN HUISSTEDEN Jasper</cp:lastModifiedBy>
  <cp:revision>5</cp:revision>
  <cp:lastPrinted>2022-02-28T14:47:00Z</cp:lastPrinted>
  <dcterms:created xsi:type="dcterms:W3CDTF">2022-02-28T10:23:00Z</dcterms:created>
  <dcterms:modified xsi:type="dcterms:W3CDTF">2022-02-28T15:09:00Z</dcterms:modified>
</cp:coreProperties>
</file>